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30"/>
      </w:tblGrid>
      <w:tr w:rsidR="00296E98" w:rsidTr="00296E98">
        <w:tc>
          <w:tcPr>
            <w:tcW w:w="943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96E98" w:rsidRDefault="00296E98">
            <w:pPr>
              <w:spacing w:line="276" w:lineRule="auto"/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114300</wp:posOffset>
                  </wp:positionV>
                  <wp:extent cx="443865" cy="559435"/>
                  <wp:effectExtent l="19050" t="0" r="0" b="0"/>
                  <wp:wrapNone/>
                  <wp:docPr id="2" name="Рисунок 1" descr="Описание: Грачевский МР (герб) на сноп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рачевский МР (герб) на сноп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65" cy="5594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96E98" w:rsidRDefault="00296E98">
            <w:pPr>
              <w:spacing w:line="276" w:lineRule="auto"/>
              <w:jc w:val="center"/>
            </w:pPr>
          </w:p>
          <w:p w:rsidR="00296E98" w:rsidRDefault="00296E9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96E98" w:rsidRDefault="00296E9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296E98" w:rsidRDefault="00296E9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АДМИНИСТРАЦИЯ   МУНИЦИПАЛЬНОГО ОБРАЗОВАНИЯ</w:t>
            </w:r>
          </w:p>
          <w:p w:rsidR="00296E98" w:rsidRDefault="00296E98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ГРАЧЕВСКИЙ  РАЙОН ОРЕНБУРГСКОЙ ОБЛАСТИ</w:t>
            </w:r>
          </w:p>
          <w:p w:rsidR="00296E98" w:rsidRDefault="00296E98">
            <w:pPr>
              <w:spacing w:line="276" w:lineRule="auto"/>
              <w:jc w:val="center"/>
              <w:rPr>
                <w:b/>
                <w:sz w:val="32"/>
                <w:szCs w:val="32"/>
              </w:rPr>
            </w:pPr>
            <w:proofErr w:type="gramStart"/>
            <w:r>
              <w:rPr>
                <w:b/>
                <w:sz w:val="32"/>
                <w:szCs w:val="32"/>
              </w:rPr>
              <w:t>П</w:t>
            </w:r>
            <w:proofErr w:type="gramEnd"/>
            <w:r>
              <w:rPr>
                <w:b/>
                <w:sz w:val="32"/>
                <w:szCs w:val="32"/>
              </w:rPr>
              <w:t xml:space="preserve"> О С Т А Н О В Л Е Н И Е</w:t>
            </w:r>
          </w:p>
          <w:p w:rsidR="00296E98" w:rsidRDefault="00296E98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296E98" w:rsidRDefault="00C8770E" w:rsidP="00296E98">
      <w:pPr>
        <w:jc w:val="both"/>
      </w:pPr>
      <w:r>
        <w:t>02.10.2017</w:t>
      </w:r>
      <w:r w:rsidR="00296E98">
        <w:t xml:space="preserve">                                                                    </w:t>
      </w:r>
      <w:r>
        <w:t xml:space="preserve">                           </w:t>
      </w:r>
      <w:r>
        <w:tab/>
      </w:r>
      <w:r>
        <w:tab/>
        <w:t xml:space="preserve">  № 548-п</w:t>
      </w:r>
    </w:p>
    <w:p w:rsidR="00296E98" w:rsidRDefault="00296E98" w:rsidP="00296E98">
      <w:pPr>
        <w:jc w:val="center"/>
      </w:pPr>
      <w:r>
        <w:t>с</w:t>
      </w:r>
      <w:proofErr w:type="gramStart"/>
      <w:r>
        <w:t>.Г</w:t>
      </w:r>
      <w:proofErr w:type="gramEnd"/>
      <w:r>
        <w:t>рачевка</w:t>
      </w:r>
    </w:p>
    <w:p w:rsidR="00296E98" w:rsidRDefault="00296E98" w:rsidP="00296E98">
      <w:pPr>
        <w:jc w:val="center"/>
      </w:pPr>
    </w:p>
    <w:p w:rsidR="003A5D33" w:rsidRDefault="00296E98" w:rsidP="003A5D33">
      <w:pPr>
        <w:tabs>
          <w:tab w:val="left" w:pos="33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Об утверждении административного регламента по предоставлению муниципальной услуги «Предоставление информации об объектах недвижимого имущества, находящегося в муниципальной собственности предназначенного для сдачи в аренду»</w:t>
      </w:r>
    </w:p>
    <w:p w:rsidR="00296E98" w:rsidRPr="003A5D33" w:rsidRDefault="00296E98" w:rsidP="003A5D33">
      <w:pPr>
        <w:tabs>
          <w:tab w:val="left" w:pos="3380"/>
        </w:tabs>
        <w:jc w:val="center"/>
        <w:rPr>
          <w:bCs/>
          <w:sz w:val="28"/>
          <w:szCs w:val="28"/>
        </w:rPr>
      </w:pPr>
      <w:r>
        <w:rPr>
          <w:sz w:val="36"/>
          <w:szCs w:val="36"/>
        </w:rPr>
        <w:t xml:space="preserve"> </w:t>
      </w:r>
      <w:r w:rsidRPr="003A5D33">
        <w:rPr>
          <w:bCs/>
          <w:sz w:val="28"/>
          <w:szCs w:val="28"/>
        </w:rPr>
        <w:t xml:space="preserve">          </w:t>
      </w:r>
    </w:p>
    <w:p w:rsidR="00296E98" w:rsidRPr="00CF6C4E" w:rsidRDefault="00296E98" w:rsidP="0063595B">
      <w:pPr>
        <w:tabs>
          <w:tab w:val="left" w:pos="3380"/>
        </w:tabs>
        <w:ind w:firstLine="709"/>
        <w:jc w:val="both"/>
        <w:rPr>
          <w:sz w:val="28"/>
          <w:szCs w:val="28"/>
        </w:rPr>
      </w:pPr>
      <w:r w:rsidRPr="00CF6C4E">
        <w:rPr>
          <w:bCs/>
          <w:sz w:val="28"/>
          <w:szCs w:val="28"/>
        </w:rPr>
        <w:t xml:space="preserve">В соответствии с Федеральным </w:t>
      </w:r>
      <w:hyperlink r:id="rId6" w:history="1">
        <w:r w:rsidRPr="00296E98">
          <w:rPr>
            <w:rStyle w:val="a3"/>
            <w:bCs/>
            <w:color w:val="000000" w:themeColor="text1"/>
            <w:sz w:val="28"/>
            <w:szCs w:val="28"/>
            <w:u w:val="none"/>
          </w:rPr>
          <w:t>законом</w:t>
        </w:r>
      </w:hyperlink>
      <w:r w:rsidRPr="00296E98">
        <w:rPr>
          <w:bCs/>
          <w:color w:val="000000" w:themeColor="text1"/>
          <w:sz w:val="28"/>
          <w:szCs w:val="28"/>
        </w:rPr>
        <w:t xml:space="preserve"> </w:t>
      </w:r>
      <w:r w:rsidRPr="00CF6C4E">
        <w:rPr>
          <w:bCs/>
          <w:sz w:val="28"/>
          <w:szCs w:val="28"/>
        </w:rPr>
        <w:t>Российской Федерации от 27.07.2010 N 210-ФЗ "Об организации предоставления государст</w:t>
      </w:r>
      <w:r w:rsidR="000532B7">
        <w:rPr>
          <w:bCs/>
          <w:sz w:val="28"/>
          <w:szCs w:val="28"/>
        </w:rPr>
        <w:t>венных и муниципальных услуг", постановлением п</w:t>
      </w:r>
      <w:r w:rsidRPr="00CF6C4E">
        <w:rPr>
          <w:bCs/>
          <w:sz w:val="28"/>
          <w:szCs w:val="28"/>
        </w:rPr>
        <w:t xml:space="preserve">равительства </w:t>
      </w:r>
      <w:r w:rsidR="000532B7">
        <w:rPr>
          <w:bCs/>
          <w:sz w:val="28"/>
          <w:szCs w:val="28"/>
        </w:rPr>
        <w:t>Оренбургс</w:t>
      </w:r>
      <w:r w:rsidR="00FF7DFD">
        <w:rPr>
          <w:bCs/>
          <w:sz w:val="28"/>
          <w:szCs w:val="28"/>
        </w:rPr>
        <w:t>кой области от 15.07.2016 № 525</w:t>
      </w:r>
      <w:r w:rsidR="000532B7">
        <w:rPr>
          <w:bCs/>
          <w:sz w:val="28"/>
          <w:szCs w:val="28"/>
        </w:rPr>
        <w:t xml:space="preserve">–п «О переводе в электронный вид государственных услуг и типовых муниципальных </w:t>
      </w:r>
      <w:proofErr w:type="gramStart"/>
      <w:r w:rsidR="000532B7">
        <w:rPr>
          <w:bCs/>
          <w:sz w:val="28"/>
          <w:szCs w:val="28"/>
        </w:rPr>
        <w:t>услуг</w:t>
      </w:r>
      <w:proofErr w:type="gramEnd"/>
      <w:r w:rsidR="000532B7">
        <w:rPr>
          <w:bCs/>
          <w:sz w:val="28"/>
          <w:szCs w:val="28"/>
        </w:rPr>
        <w:t xml:space="preserve"> предоставляемых в Оренбургской области»</w:t>
      </w:r>
      <w:r w:rsidR="000532B7">
        <w:rPr>
          <w:sz w:val="28"/>
          <w:szCs w:val="28"/>
        </w:rPr>
        <w:t>,</w:t>
      </w:r>
      <w:r w:rsidRPr="00CF6C4E">
        <w:rPr>
          <w:sz w:val="28"/>
          <w:szCs w:val="28"/>
        </w:rPr>
        <w:t xml:space="preserve"> принимая во внимание Положение «О порядке управления</w:t>
      </w:r>
      <w:r w:rsidR="000532B7">
        <w:rPr>
          <w:sz w:val="28"/>
          <w:szCs w:val="28"/>
        </w:rPr>
        <w:t>,</w:t>
      </w:r>
      <w:r w:rsidRPr="00CF6C4E">
        <w:rPr>
          <w:sz w:val="28"/>
          <w:szCs w:val="28"/>
        </w:rPr>
        <w:t xml:space="preserve"> </w:t>
      </w:r>
      <w:r w:rsidR="000532B7">
        <w:rPr>
          <w:sz w:val="28"/>
          <w:szCs w:val="28"/>
        </w:rPr>
        <w:t>владения, пользования и распоряжения муниципальным имуществом</w:t>
      </w:r>
      <w:r w:rsidRPr="00CF6C4E">
        <w:rPr>
          <w:sz w:val="28"/>
          <w:szCs w:val="28"/>
        </w:rPr>
        <w:t xml:space="preserve"> муниципального образования Грачевский район Оренбургской области», утвержденное решением Совета де</w:t>
      </w:r>
      <w:r w:rsidR="000532B7">
        <w:rPr>
          <w:sz w:val="28"/>
          <w:szCs w:val="28"/>
        </w:rPr>
        <w:t>путатов Грачевского района от 22.12.2016 №84</w:t>
      </w:r>
      <w:r w:rsidRPr="00CF6C4E">
        <w:rPr>
          <w:sz w:val="28"/>
          <w:szCs w:val="28"/>
        </w:rPr>
        <w:t>-рс</w:t>
      </w:r>
      <w:r w:rsidR="000532B7">
        <w:rPr>
          <w:sz w:val="28"/>
          <w:szCs w:val="28"/>
        </w:rPr>
        <w:t xml:space="preserve">, руководствуясь Уставом муниципального образования Грачевский район Оренбургской области </w:t>
      </w:r>
      <w:proofErr w:type="gramStart"/>
      <w:r w:rsidR="000532B7">
        <w:rPr>
          <w:sz w:val="28"/>
          <w:szCs w:val="28"/>
        </w:rPr>
        <w:t>п</w:t>
      </w:r>
      <w:proofErr w:type="gramEnd"/>
      <w:r w:rsidR="000532B7">
        <w:rPr>
          <w:sz w:val="28"/>
          <w:szCs w:val="28"/>
        </w:rPr>
        <w:t xml:space="preserve"> о с т а н о в л я ю:</w:t>
      </w:r>
    </w:p>
    <w:p w:rsidR="00296E98" w:rsidRDefault="00296E98" w:rsidP="006359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C85B0E">
        <w:rPr>
          <w:sz w:val="28"/>
          <w:szCs w:val="28"/>
        </w:rPr>
        <w:t>административный регламент предоставления муниципальной услуги «Предоставление информации об объектах недвижимого имущества, находящегося в муниципальной собственности предназначенного для сдачи в аренду» согласно приложению к настоящему постановлению.</w:t>
      </w:r>
    </w:p>
    <w:p w:rsidR="00296E98" w:rsidRDefault="00296E98" w:rsidP="006359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85B0E">
        <w:rPr>
          <w:sz w:val="28"/>
          <w:szCs w:val="28"/>
        </w:rPr>
        <w:t xml:space="preserve">Постановление администрации муниципального образования </w:t>
      </w:r>
      <w:proofErr w:type="spellStart"/>
      <w:r w:rsidR="00C85B0E">
        <w:rPr>
          <w:sz w:val="28"/>
          <w:szCs w:val="28"/>
        </w:rPr>
        <w:t>Грачевский</w:t>
      </w:r>
      <w:proofErr w:type="spellEnd"/>
      <w:r w:rsidR="00C85B0E">
        <w:rPr>
          <w:sz w:val="28"/>
          <w:szCs w:val="28"/>
        </w:rPr>
        <w:t xml:space="preserve"> район Оренбургской области</w:t>
      </w:r>
      <w:r w:rsidR="00F953B6">
        <w:rPr>
          <w:sz w:val="28"/>
          <w:szCs w:val="28"/>
        </w:rPr>
        <w:t xml:space="preserve"> от 05.05.2012 № 367-п</w:t>
      </w:r>
      <w:r w:rsidR="00C85B0E">
        <w:rPr>
          <w:sz w:val="28"/>
          <w:szCs w:val="28"/>
        </w:rPr>
        <w:t xml:space="preserve"> «Об утверждении административного регламента по предоставлению муниципальной услуги «Предоставление информации об объектах недвижимого имущества, находящихся в муниципальной собственности и предназначенных для сдачи в аренду» </w:t>
      </w:r>
      <w:r w:rsidR="00FF7DFD">
        <w:rPr>
          <w:sz w:val="28"/>
          <w:szCs w:val="28"/>
        </w:rPr>
        <w:t>признать утратившим силу</w:t>
      </w:r>
      <w:r w:rsidR="00C85B0E">
        <w:rPr>
          <w:sz w:val="28"/>
          <w:szCs w:val="28"/>
        </w:rPr>
        <w:t>.</w:t>
      </w:r>
    </w:p>
    <w:p w:rsidR="00296E98" w:rsidRDefault="00296E98" w:rsidP="006359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по экономическим вопросам – начальника отдела экономики Ю.П. </w:t>
      </w:r>
      <w:proofErr w:type="spellStart"/>
      <w:r>
        <w:rPr>
          <w:sz w:val="28"/>
          <w:szCs w:val="28"/>
        </w:rPr>
        <w:t>Сигидаева</w:t>
      </w:r>
      <w:proofErr w:type="spellEnd"/>
      <w:r>
        <w:rPr>
          <w:sz w:val="28"/>
          <w:szCs w:val="28"/>
        </w:rPr>
        <w:t>.</w:t>
      </w:r>
    </w:p>
    <w:p w:rsidR="005742E0" w:rsidRDefault="00296E98" w:rsidP="0063595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его подписания</w:t>
      </w:r>
      <w:r w:rsidR="00C85B0E">
        <w:rPr>
          <w:sz w:val="28"/>
          <w:szCs w:val="28"/>
        </w:rPr>
        <w:t xml:space="preserve"> и подлежит </w:t>
      </w:r>
    </w:p>
    <w:p w:rsidR="00296E98" w:rsidRDefault="00C85B0E" w:rsidP="0063595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размещению на официальном сайте администрации муниципального образования Грачевский район и </w:t>
      </w:r>
      <w:r w:rsidR="005742E0">
        <w:rPr>
          <w:sz w:val="28"/>
          <w:szCs w:val="28"/>
        </w:rPr>
        <w:t xml:space="preserve">в средствах массовой информации на сайте </w:t>
      </w:r>
      <w:r w:rsidR="005742E0">
        <w:rPr>
          <w:sz w:val="28"/>
          <w:szCs w:val="28"/>
          <w:lang w:val="en-US"/>
        </w:rPr>
        <w:t>www</w:t>
      </w:r>
      <w:r w:rsidR="00296E98">
        <w:rPr>
          <w:sz w:val="28"/>
          <w:szCs w:val="28"/>
        </w:rPr>
        <w:t>.</w:t>
      </w:r>
      <w:r w:rsidR="00F953B6">
        <w:rPr>
          <w:sz w:val="28"/>
          <w:szCs w:val="28"/>
        </w:rPr>
        <w:t xml:space="preserve"> п</w:t>
      </w:r>
      <w:r w:rsidR="005742E0">
        <w:rPr>
          <w:sz w:val="28"/>
          <w:szCs w:val="28"/>
        </w:rPr>
        <w:t>раво-</w:t>
      </w:r>
      <w:proofErr w:type="spellStart"/>
      <w:r w:rsidR="005742E0">
        <w:rPr>
          <w:sz w:val="28"/>
          <w:szCs w:val="28"/>
        </w:rPr>
        <w:t>грачевка</w:t>
      </w:r>
      <w:r w:rsidR="00F953B6">
        <w:rPr>
          <w:sz w:val="28"/>
          <w:szCs w:val="28"/>
        </w:rPr>
        <w:t>.рф</w:t>
      </w:r>
      <w:proofErr w:type="spellEnd"/>
      <w:r w:rsidR="00F953B6">
        <w:rPr>
          <w:sz w:val="28"/>
          <w:szCs w:val="28"/>
        </w:rPr>
        <w:t>.</w:t>
      </w:r>
    </w:p>
    <w:p w:rsidR="00296E98" w:rsidRDefault="00296E98" w:rsidP="0063595B">
      <w:pPr>
        <w:jc w:val="center"/>
        <w:rPr>
          <w:sz w:val="28"/>
          <w:szCs w:val="28"/>
        </w:rPr>
      </w:pPr>
    </w:p>
    <w:p w:rsidR="00296E98" w:rsidRDefault="00296E98" w:rsidP="0063595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района                                                                             О.М. Свиридов</w:t>
      </w:r>
    </w:p>
    <w:p w:rsidR="00296E98" w:rsidRDefault="00296E98" w:rsidP="0063595B">
      <w:pPr>
        <w:jc w:val="both"/>
        <w:rPr>
          <w:sz w:val="28"/>
          <w:szCs w:val="28"/>
        </w:rPr>
      </w:pPr>
    </w:p>
    <w:p w:rsidR="00B1466A" w:rsidRDefault="00296E98" w:rsidP="00C8770E">
      <w:pPr>
        <w:jc w:val="both"/>
      </w:pPr>
      <w:r>
        <w:rPr>
          <w:sz w:val="28"/>
          <w:szCs w:val="28"/>
        </w:rPr>
        <w:t xml:space="preserve">Разослано: отдел экономики, отдел по управлению муниципальным имуществом, </w:t>
      </w:r>
      <w:r w:rsidR="005742E0">
        <w:rPr>
          <w:sz w:val="28"/>
          <w:szCs w:val="28"/>
        </w:rPr>
        <w:t>организационно-правовой отдел.</w:t>
      </w:r>
      <w:bookmarkStart w:id="0" w:name="_GoBack"/>
      <w:bookmarkEnd w:id="0"/>
    </w:p>
    <w:sectPr w:rsidR="00B1466A" w:rsidSect="0063595B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6E98"/>
    <w:rsid w:val="000532B7"/>
    <w:rsid w:val="001B2057"/>
    <w:rsid w:val="001B487B"/>
    <w:rsid w:val="00296E98"/>
    <w:rsid w:val="003A5D33"/>
    <w:rsid w:val="005742E0"/>
    <w:rsid w:val="005A2091"/>
    <w:rsid w:val="0063595B"/>
    <w:rsid w:val="00B1466A"/>
    <w:rsid w:val="00B21615"/>
    <w:rsid w:val="00C85B0E"/>
    <w:rsid w:val="00C8770E"/>
    <w:rsid w:val="00F953B6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96E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0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DD705CC53FCF0AABDDE01A8DB45C4428E6607EE61A818D70948DEAFC7tDl2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380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Бакушкин</dc:creator>
  <cp:lastModifiedBy>Ирина</cp:lastModifiedBy>
  <cp:revision>8</cp:revision>
  <cp:lastPrinted>2017-09-27T06:17:00Z</cp:lastPrinted>
  <dcterms:created xsi:type="dcterms:W3CDTF">2017-09-01T10:44:00Z</dcterms:created>
  <dcterms:modified xsi:type="dcterms:W3CDTF">2017-10-02T12:26:00Z</dcterms:modified>
</cp:coreProperties>
</file>